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8098" w14:textId="098B9B0E" w:rsidR="003905A6" w:rsidRPr="00996357" w:rsidRDefault="00995EA1" w:rsidP="001C5AF6">
      <w:pPr>
        <w:ind w:right="567"/>
        <w:rPr>
          <w:rFonts w:ascii="Aptos" w:hAnsi="Aptos"/>
          <w:b/>
          <w:sz w:val="20"/>
          <w:szCs w:val="20"/>
        </w:rPr>
      </w:pPr>
      <w:r w:rsidRPr="00996357">
        <w:rPr>
          <w:rFonts w:ascii="Aptos" w:hAnsi="Aptos"/>
          <w:b/>
          <w:sz w:val="20"/>
          <w:szCs w:val="20"/>
          <w:highlight w:val="green"/>
        </w:rPr>
        <w:t>LETTER TEMPLATE FOR AN MP WHO WANTS TO SUPPORT FESTIVALS AND EVENTS IN THEIR CONSTITUENCY</w:t>
      </w:r>
    </w:p>
    <w:p w14:paraId="0D95B95E" w14:textId="77777777" w:rsidR="001C5AF6" w:rsidRPr="00996357" w:rsidRDefault="001C5AF6" w:rsidP="001C5AF6">
      <w:pPr>
        <w:ind w:right="567"/>
        <w:rPr>
          <w:rFonts w:ascii="Aptos" w:hAnsi="Aptos"/>
          <w:b/>
          <w:sz w:val="20"/>
          <w:szCs w:val="20"/>
        </w:rPr>
      </w:pPr>
    </w:p>
    <w:p w14:paraId="49F8292F" w14:textId="73E6D68F" w:rsidR="001C5AF6" w:rsidRPr="00996357" w:rsidRDefault="00995EA1" w:rsidP="00995EA1">
      <w:pPr>
        <w:ind w:right="567"/>
        <w:rPr>
          <w:sz w:val="20"/>
          <w:szCs w:val="20"/>
        </w:rPr>
      </w:pPr>
      <w:r w:rsidRPr="00996357">
        <w:rPr>
          <w:sz w:val="20"/>
          <w:szCs w:val="20"/>
        </w:rPr>
        <w:t xml:space="preserve">The </w:t>
      </w:r>
      <w:proofErr w:type="spellStart"/>
      <w:r w:rsidRPr="00996357">
        <w:rPr>
          <w:sz w:val="20"/>
          <w:szCs w:val="20"/>
        </w:rPr>
        <w:t>Honourable</w:t>
      </w:r>
      <w:proofErr w:type="spellEnd"/>
      <w:r w:rsidRPr="00996357">
        <w:rPr>
          <w:sz w:val="20"/>
          <w:szCs w:val="20"/>
        </w:rPr>
        <w:t xml:space="preserve"> François-Philippe Champa</w:t>
      </w:r>
      <w:r w:rsidR="001C5AF6" w:rsidRPr="00996357">
        <w:rPr>
          <w:sz w:val="20"/>
          <w:szCs w:val="20"/>
        </w:rPr>
        <w:t>gne</w:t>
      </w:r>
      <w:r w:rsidR="001C5AF6" w:rsidRPr="00996357">
        <w:rPr>
          <w:sz w:val="20"/>
          <w:szCs w:val="20"/>
        </w:rPr>
        <w:br/>
      </w:r>
      <w:r w:rsidRPr="00996357">
        <w:rPr>
          <w:sz w:val="20"/>
          <w:szCs w:val="20"/>
        </w:rPr>
        <w:t xml:space="preserve">Minister of Finance </w:t>
      </w:r>
    </w:p>
    <w:p w14:paraId="3C7F6013" w14:textId="5A4D2623" w:rsidR="001C5AF6" w:rsidRPr="00995EA1" w:rsidRDefault="00995EA1" w:rsidP="001C5AF6">
      <w:pPr>
        <w:ind w:right="567"/>
        <w:rPr>
          <w:sz w:val="20"/>
          <w:szCs w:val="20"/>
        </w:rPr>
      </w:pPr>
      <w:r w:rsidRPr="00995EA1">
        <w:rPr>
          <w:sz w:val="20"/>
          <w:szCs w:val="20"/>
        </w:rPr>
        <w:t xml:space="preserve">The </w:t>
      </w:r>
      <w:proofErr w:type="spellStart"/>
      <w:r w:rsidRPr="00995EA1">
        <w:rPr>
          <w:sz w:val="20"/>
          <w:szCs w:val="20"/>
        </w:rPr>
        <w:t>Honourable</w:t>
      </w:r>
      <w:proofErr w:type="spellEnd"/>
      <w:r w:rsidRPr="00995EA1">
        <w:rPr>
          <w:sz w:val="20"/>
          <w:szCs w:val="20"/>
        </w:rPr>
        <w:t xml:space="preserve"> Steven </w:t>
      </w:r>
      <w:proofErr w:type="spellStart"/>
      <w:r w:rsidRPr="00995EA1">
        <w:rPr>
          <w:sz w:val="20"/>
          <w:szCs w:val="20"/>
        </w:rPr>
        <w:t>Guilbeault</w:t>
      </w:r>
      <w:proofErr w:type="spellEnd"/>
      <w:r w:rsidR="001C5AF6" w:rsidRPr="00995EA1">
        <w:rPr>
          <w:sz w:val="20"/>
          <w:szCs w:val="20"/>
        </w:rPr>
        <w:br/>
      </w:r>
      <w:r w:rsidRPr="00995EA1">
        <w:rPr>
          <w:sz w:val="20"/>
          <w:szCs w:val="20"/>
        </w:rPr>
        <w:t>Minister of Canadian Identity and Culture</w:t>
      </w:r>
    </w:p>
    <w:p w14:paraId="7A4BC62B" w14:textId="02C36971" w:rsidR="001C5AF6" w:rsidRPr="00995EA1" w:rsidRDefault="001C5AF6" w:rsidP="001C5AF6">
      <w:pPr>
        <w:ind w:right="567"/>
        <w:rPr>
          <w:sz w:val="20"/>
          <w:szCs w:val="20"/>
        </w:rPr>
      </w:pPr>
    </w:p>
    <w:p w14:paraId="1E266E75" w14:textId="43A26DF6" w:rsidR="001C5AF6" w:rsidRPr="00996357" w:rsidRDefault="00995EA1" w:rsidP="001C5AF6">
      <w:pPr>
        <w:ind w:right="567"/>
        <w:rPr>
          <w:sz w:val="20"/>
          <w:szCs w:val="20"/>
        </w:rPr>
      </w:pPr>
      <w:proofErr w:type="spellStart"/>
      <w:r w:rsidRPr="00996357">
        <w:rPr>
          <w:sz w:val="20"/>
          <w:szCs w:val="20"/>
        </w:rPr>
        <w:t>Honourable</w:t>
      </w:r>
      <w:proofErr w:type="spellEnd"/>
      <w:r w:rsidRPr="00996357">
        <w:rPr>
          <w:sz w:val="20"/>
          <w:szCs w:val="20"/>
        </w:rPr>
        <w:t xml:space="preserve"> Ministers</w:t>
      </w:r>
      <w:r w:rsidR="001C5AF6" w:rsidRPr="00996357">
        <w:rPr>
          <w:sz w:val="20"/>
          <w:szCs w:val="20"/>
        </w:rPr>
        <w:t>,</w:t>
      </w:r>
    </w:p>
    <w:p w14:paraId="56543B7A" w14:textId="34E5854C" w:rsidR="00995EA1" w:rsidRPr="00996357" w:rsidRDefault="00995EA1" w:rsidP="001C5AF6">
      <w:pPr>
        <w:ind w:right="567"/>
        <w:rPr>
          <w:rFonts w:cstheme="minorHAnsi"/>
          <w:sz w:val="20"/>
          <w:szCs w:val="20"/>
        </w:rPr>
      </w:pPr>
      <w:r w:rsidRPr="00996357">
        <w:rPr>
          <w:rFonts w:cstheme="minorHAnsi"/>
          <w:sz w:val="20"/>
          <w:szCs w:val="20"/>
        </w:rPr>
        <w:t xml:space="preserve">As Member of Parliament for </w:t>
      </w:r>
      <w:r w:rsidRPr="00996357">
        <w:rPr>
          <w:rFonts w:cstheme="minorHAnsi"/>
          <w:b/>
          <w:bCs/>
          <w:sz w:val="20"/>
          <w:szCs w:val="20"/>
          <w:highlight w:val="yellow"/>
        </w:rPr>
        <w:t xml:space="preserve">[name of </w:t>
      </w:r>
      <w:r w:rsidR="00CB79B6">
        <w:rPr>
          <w:rFonts w:cstheme="minorHAnsi"/>
          <w:b/>
          <w:bCs/>
          <w:sz w:val="20"/>
          <w:szCs w:val="20"/>
          <w:highlight w:val="yellow"/>
        </w:rPr>
        <w:t>riding</w:t>
      </w:r>
      <w:r w:rsidRPr="00996357">
        <w:rPr>
          <w:rFonts w:cstheme="minorHAnsi"/>
          <w:b/>
          <w:bCs/>
          <w:sz w:val="20"/>
          <w:szCs w:val="20"/>
          <w:highlight w:val="yellow"/>
        </w:rPr>
        <w:t>]</w:t>
      </w:r>
      <w:r w:rsidRPr="00996357">
        <w:rPr>
          <w:rFonts w:cstheme="minorHAnsi"/>
          <w:sz w:val="20"/>
          <w:szCs w:val="20"/>
        </w:rPr>
        <w:t xml:space="preserve">, I have </w:t>
      </w:r>
      <w:r w:rsidRPr="00CB79B6">
        <w:rPr>
          <w:rFonts w:cstheme="minorHAnsi"/>
          <w:sz w:val="20"/>
          <w:szCs w:val="20"/>
        </w:rPr>
        <w:t>recently been made aware of a</w:t>
      </w:r>
      <w:r w:rsidRPr="00996357">
        <w:rPr>
          <w:rFonts w:cstheme="minorHAnsi"/>
          <w:sz w:val="20"/>
          <w:szCs w:val="20"/>
        </w:rPr>
        <w:t xml:space="preserve"> worrisome situation for festivals and events.</w:t>
      </w:r>
    </w:p>
    <w:p w14:paraId="78A41098" w14:textId="380275A6" w:rsidR="00995EA1" w:rsidRPr="00995EA1" w:rsidRDefault="00995EA1" w:rsidP="001C5AF6">
      <w:pPr>
        <w:tabs>
          <w:tab w:val="left" w:pos="9781"/>
          <w:tab w:val="left" w:pos="9923"/>
          <w:tab w:val="left" w:pos="10065"/>
        </w:tabs>
        <w:ind w:right="425"/>
        <w:rPr>
          <w:rFonts w:cstheme="minorHAnsi"/>
          <w:sz w:val="20"/>
          <w:szCs w:val="20"/>
        </w:rPr>
      </w:pPr>
      <w:r w:rsidRPr="00995EA1">
        <w:rPr>
          <w:rFonts w:cstheme="minorHAnsi"/>
          <w:sz w:val="20"/>
          <w:szCs w:val="20"/>
        </w:rPr>
        <w:t>The main programs that benefit important performing arts presenters, namely the Canada Arts Presentation Fund (CAPF) and Building Communities Through Arts and Heritage (BCAH), could lose $22.5M of the $7</w:t>
      </w:r>
      <w:r w:rsidR="00CB79B6">
        <w:rPr>
          <w:rFonts w:cstheme="minorHAnsi"/>
          <w:sz w:val="20"/>
          <w:szCs w:val="20"/>
        </w:rPr>
        <w:t>2.4</w:t>
      </w:r>
      <w:r w:rsidRPr="00995EA1">
        <w:rPr>
          <w:rFonts w:cstheme="minorHAnsi"/>
          <w:sz w:val="20"/>
          <w:szCs w:val="20"/>
        </w:rPr>
        <w:t>M they have had for the past two years, or nearly</w:t>
      </w:r>
      <w:r w:rsidR="008B55B2">
        <w:rPr>
          <w:rFonts w:cstheme="minorHAnsi"/>
          <w:sz w:val="20"/>
          <w:szCs w:val="20"/>
        </w:rPr>
        <w:t xml:space="preserve"> one </w:t>
      </w:r>
      <w:r w:rsidRPr="00995EA1">
        <w:rPr>
          <w:rFonts w:cstheme="minorHAnsi"/>
          <w:sz w:val="20"/>
          <w:szCs w:val="20"/>
        </w:rPr>
        <w:t xml:space="preserve">third of their total envelope, </w:t>
      </w:r>
      <w:r w:rsidR="00996357">
        <w:rPr>
          <w:rFonts w:cstheme="minorHAnsi"/>
          <w:sz w:val="20"/>
          <w:szCs w:val="20"/>
        </w:rPr>
        <w:t>as of</w:t>
      </w:r>
      <w:r w:rsidRPr="00995EA1">
        <w:rPr>
          <w:rFonts w:cstheme="minorHAnsi"/>
          <w:sz w:val="20"/>
          <w:szCs w:val="20"/>
        </w:rPr>
        <w:t xml:space="preserve"> April 1, 2026. </w:t>
      </w:r>
      <w:bookmarkStart w:id="0" w:name="_Hlk201046633"/>
      <w:r w:rsidRPr="00995EA1">
        <w:rPr>
          <w:rFonts w:cstheme="minorHAnsi"/>
          <w:sz w:val="20"/>
          <w:szCs w:val="20"/>
        </w:rPr>
        <w:t xml:space="preserve">This would effectively </w:t>
      </w:r>
      <w:r w:rsidR="008B55B2">
        <w:rPr>
          <w:rFonts w:cstheme="minorHAnsi"/>
          <w:sz w:val="20"/>
          <w:szCs w:val="20"/>
        </w:rPr>
        <w:t>reduce</w:t>
      </w:r>
      <w:r w:rsidRPr="00995EA1">
        <w:rPr>
          <w:rFonts w:cstheme="minorHAnsi"/>
          <w:sz w:val="20"/>
          <w:szCs w:val="20"/>
        </w:rPr>
        <w:t xml:space="preserve"> funding for these programs to 2007 levels, </w:t>
      </w:r>
      <w:r w:rsidR="008B55B2" w:rsidRPr="008B55B2">
        <w:rPr>
          <w:rFonts w:cstheme="minorHAnsi"/>
          <w:sz w:val="20"/>
          <w:szCs w:val="20"/>
        </w:rPr>
        <w:t>representing a decrease of nearly 50% in constant dollars.</w:t>
      </w:r>
      <w:bookmarkEnd w:id="0"/>
    </w:p>
    <w:p w14:paraId="79271C32" w14:textId="1A3A55A3" w:rsidR="008B55B2" w:rsidRPr="008B55B2" w:rsidRDefault="008B55B2" w:rsidP="00533DB5">
      <w:pPr>
        <w:ind w:right="567"/>
        <w:rPr>
          <w:rFonts w:cstheme="minorHAnsi"/>
          <w:sz w:val="20"/>
          <w:szCs w:val="20"/>
        </w:rPr>
      </w:pPr>
      <w:r w:rsidRPr="008B55B2">
        <w:rPr>
          <w:rFonts w:cstheme="minorHAnsi"/>
          <w:sz w:val="20"/>
          <w:szCs w:val="20"/>
        </w:rPr>
        <w:t xml:space="preserve">I hereby endorse the requests of the associations and coalitions working on behalf of performing arts presenters, such as </w:t>
      </w:r>
      <w:r w:rsidR="00CB79B6">
        <w:rPr>
          <w:rFonts w:cstheme="minorHAnsi"/>
          <w:sz w:val="20"/>
          <w:szCs w:val="20"/>
        </w:rPr>
        <w:t>the Canadian Association for the Performing Arts (CAPACOA)</w:t>
      </w:r>
      <w:r w:rsidRPr="008B55B2">
        <w:rPr>
          <w:rFonts w:cstheme="minorHAnsi"/>
          <w:sz w:val="20"/>
          <w:szCs w:val="20"/>
        </w:rPr>
        <w:t xml:space="preserve">, and I invite you to </w:t>
      </w:r>
      <w:r w:rsidRPr="008B55B2">
        <w:rPr>
          <w:rFonts w:cstheme="minorHAnsi"/>
          <w:b/>
          <w:bCs/>
          <w:sz w:val="20"/>
          <w:szCs w:val="20"/>
        </w:rPr>
        <w:t>renew, in the next budget, the amounts that have been added to the base budgets of these programs since 2019</w:t>
      </w:r>
      <w:r w:rsidRPr="008B55B2">
        <w:rPr>
          <w:rFonts w:cstheme="minorHAnsi"/>
          <w:sz w:val="20"/>
          <w:szCs w:val="20"/>
        </w:rPr>
        <w:t xml:space="preserve"> for a period of four years. I also invite you to consider an </w:t>
      </w:r>
      <w:r w:rsidRPr="008B55B2">
        <w:rPr>
          <w:rFonts w:cstheme="minorHAnsi"/>
          <w:b/>
          <w:bCs/>
          <w:sz w:val="20"/>
          <w:szCs w:val="20"/>
        </w:rPr>
        <w:t>adjustment</w:t>
      </w:r>
      <w:r w:rsidRPr="008B55B2">
        <w:rPr>
          <w:rFonts w:cstheme="minorHAnsi"/>
          <w:sz w:val="20"/>
          <w:szCs w:val="20"/>
        </w:rPr>
        <w:t xml:space="preserve"> </w:t>
      </w:r>
      <w:r w:rsidR="00CB79B6">
        <w:rPr>
          <w:rFonts w:cstheme="minorHAnsi"/>
          <w:sz w:val="20"/>
          <w:szCs w:val="20"/>
        </w:rPr>
        <w:t>to</w:t>
      </w:r>
      <w:r>
        <w:rPr>
          <w:rFonts w:cstheme="minorHAnsi"/>
          <w:sz w:val="20"/>
          <w:szCs w:val="20"/>
        </w:rPr>
        <w:t xml:space="preserve"> </w:t>
      </w:r>
      <w:r w:rsidRPr="008B55B2">
        <w:rPr>
          <w:rFonts w:cstheme="minorHAnsi"/>
          <w:sz w:val="20"/>
          <w:szCs w:val="20"/>
        </w:rPr>
        <w:t>account</w:t>
      </w:r>
      <w:r>
        <w:rPr>
          <w:rFonts w:cstheme="minorHAnsi"/>
          <w:sz w:val="20"/>
          <w:szCs w:val="20"/>
        </w:rPr>
        <w:t xml:space="preserve"> for</w:t>
      </w:r>
      <w:r w:rsidRPr="008B55B2">
        <w:rPr>
          <w:rFonts w:cstheme="minorHAnsi"/>
          <w:sz w:val="20"/>
          <w:szCs w:val="20"/>
        </w:rPr>
        <w:t xml:space="preserve"> the larger number of clients, inflation and the sharp increase in operating costs over the past few years, as well as the </w:t>
      </w:r>
      <w:r w:rsidRPr="008B55B2">
        <w:rPr>
          <w:rFonts w:cstheme="minorHAnsi"/>
          <w:b/>
          <w:bCs/>
          <w:sz w:val="20"/>
          <w:szCs w:val="20"/>
        </w:rPr>
        <w:t>integration into the base budgets</w:t>
      </w:r>
      <w:r w:rsidRPr="008B55B2">
        <w:rPr>
          <w:rFonts w:cstheme="minorHAnsi"/>
          <w:sz w:val="20"/>
          <w:szCs w:val="20"/>
        </w:rPr>
        <w:t xml:space="preserve"> of these </w:t>
      </w:r>
      <w:r w:rsidR="00CB79B6">
        <w:rPr>
          <w:rFonts w:cstheme="minorHAnsi"/>
          <w:sz w:val="20"/>
          <w:szCs w:val="20"/>
        </w:rPr>
        <w:t>supplemental funds</w:t>
      </w:r>
      <w:r w:rsidRPr="008B55B2">
        <w:rPr>
          <w:rFonts w:cstheme="minorHAnsi"/>
          <w:sz w:val="20"/>
          <w:szCs w:val="20"/>
        </w:rPr>
        <w:t xml:space="preserve"> </w:t>
      </w:r>
      <w:r w:rsidR="00CB79B6">
        <w:rPr>
          <w:rFonts w:cstheme="minorHAnsi"/>
          <w:sz w:val="20"/>
          <w:szCs w:val="20"/>
        </w:rPr>
        <w:t>provided</w:t>
      </w:r>
      <w:r w:rsidRPr="008B55B2">
        <w:rPr>
          <w:rFonts w:cstheme="minorHAnsi"/>
          <w:sz w:val="20"/>
          <w:szCs w:val="20"/>
        </w:rPr>
        <w:t xml:space="preserve"> over the past six years, announced for one or two years at a time, in order to </w:t>
      </w:r>
      <w:r w:rsidR="00CB79B6">
        <w:rPr>
          <w:rFonts w:cstheme="minorHAnsi"/>
          <w:sz w:val="20"/>
          <w:szCs w:val="20"/>
        </w:rPr>
        <w:t>offer</w:t>
      </w:r>
      <w:r w:rsidRPr="008B55B2">
        <w:rPr>
          <w:rFonts w:cstheme="minorHAnsi"/>
          <w:sz w:val="20"/>
          <w:szCs w:val="20"/>
        </w:rPr>
        <w:t xml:space="preserve"> greater predictability for the sector and to put an end to a</w:t>
      </w:r>
      <w:r>
        <w:rPr>
          <w:rFonts w:cstheme="minorHAnsi"/>
          <w:sz w:val="20"/>
          <w:szCs w:val="20"/>
        </w:rPr>
        <w:t xml:space="preserve"> near-</w:t>
      </w:r>
      <w:r w:rsidRPr="008B55B2">
        <w:rPr>
          <w:rFonts w:cstheme="minorHAnsi"/>
          <w:sz w:val="20"/>
          <w:szCs w:val="20"/>
        </w:rPr>
        <w:t xml:space="preserve">perpetual </w:t>
      </w:r>
      <w:r>
        <w:rPr>
          <w:rFonts w:cstheme="minorHAnsi"/>
          <w:sz w:val="20"/>
          <w:szCs w:val="20"/>
        </w:rPr>
        <w:t>state</w:t>
      </w:r>
      <w:r w:rsidRPr="008B55B2">
        <w:rPr>
          <w:rFonts w:cstheme="minorHAnsi"/>
          <w:sz w:val="20"/>
          <w:szCs w:val="20"/>
        </w:rPr>
        <w:t xml:space="preserve"> of representation</w:t>
      </w:r>
      <w:r>
        <w:rPr>
          <w:rFonts w:cstheme="minorHAnsi"/>
          <w:sz w:val="20"/>
          <w:szCs w:val="20"/>
        </w:rPr>
        <w:t xml:space="preserve"> in the sector</w:t>
      </w:r>
      <w:r w:rsidRPr="008B55B2">
        <w:rPr>
          <w:rFonts w:cstheme="minorHAnsi"/>
          <w:sz w:val="20"/>
          <w:szCs w:val="20"/>
        </w:rPr>
        <w:t>.</w:t>
      </w:r>
    </w:p>
    <w:p w14:paraId="72B693B7" w14:textId="6021FADB" w:rsidR="00995EA1" w:rsidRPr="00995EA1" w:rsidRDefault="00995EA1" w:rsidP="00533DB5">
      <w:pPr>
        <w:ind w:right="567"/>
        <w:rPr>
          <w:rFonts w:cstheme="minorHAnsi"/>
          <w:sz w:val="20"/>
          <w:szCs w:val="20"/>
        </w:rPr>
      </w:pPr>
      <w:r w:rsidRPr="00995EA1">
        <w:rPr>
          <w:rFonts w:cstheme="minorHAnsi"/>
          <w:sz w:val="20"/>
          <w:szCs w:val="20"/>
        </w:rPr>
        <w:t xml:space="preserve">Like you, I am </w:t>
      </w:r>
      <w:r w:rsidR="002617E0">
        <w:rPr>
          <w:rFonts w:cstheme="minorHAnsi"/>
          <w:sz w:val="20"/>
          <w:szCs w:val="20"/>
        </w:rPr>
        <w:t>certain</w:t>
      </w:r>
      <w:r w:rsidRPr="00995EA1">
        <w:rPr>
          <w:rFonts w:cstheme="minorHAnsi"/>
          <w:sz w:val="20"/>
          <w:szCs w:val="20"/>
        </w:rPr>
        <w:t xml:space="preserve">, I believe in the importance of culture and of these events, which are extremely </w:t>
      </w:r>
      <w:r>
        <w:rPr>
          <w:rFonts w:cstheme="minorHAnsi"/>
          <w:sz w:val="20"/>
          <w:szCs w:val="20"/>
        </w:rPr>
        <w:t xml:space="preserve">significant for </w:t>
      </w:r>
      <w:r w:rsidRPr="00995EA1">
        <w:rPr>
          <w:rFonts w:cstheme="minorHAnsi"/>
          <w:sz w:val="20"/>
          <w:szCs w:val="20"/>
        </w:rPr>
        <w:t>our communities from a cultural, social, economic and tourism standpoint.</w:t>
      </w:r>
    </w:p>
    <w:p w14:paraId="2B9BFF80" w14:textId="52E84856" w:rsidR="00533DB5" w:rsidRPr="00995EA1" w:rsidRDefault="00995EA1" w:rsidP="00533DB5">
      <w:pPr>
        <w:ind w:right="567"/>
        <w:rPr>
          <w:rFonts w:cstheme="minorHAnsi"/>
          <w:sz w:val="20"/>
          <w:szCs w:val="20"/>
        </w:rPr>
      </w:pPr>
      <w:r w:rsidRPr="00995EA1">
        <w:rPr>
          <w:rFonts w:eastAsia="Times New Roman" w:cstheme="minorHAnsi"/>
          <w:color w:val="000000"/>
          <w:sz w:val="20"/>
          <w:szCs w:val="20"/>
          <w:lang w:eastAsia="fr-CA"/>
        </w:rPr>
        <w:t xml:space="preserve">Thank you for your attention, </w:t>
      </w:r>
      <w:proofErr w:type="spellStart"/>
      <w:r w:rsidR="00233688">
        <w:rPr>
          <w:rFonts w:eastAsia="Times New Roman" w:cstheme="minorHAnsi"/>
          <w:color w:val="000000"/>
          <w:sz w:val="20"/>
          <w:szCs w:val="20"/>
          <w:lang w:eastAsia="fr-CA"/>
        </w:rPr>
        <w:t>Honourable</w:t>
      </w:r>
      <w:proofErr w:type="spellEnd"/>
      <w:r w:rsidR="00233688">
        <w:rPr>
          <w:rFonts w:eastAsia="Times New Roman" w:cstheme="minorHAnsi"/>
          <w:color w:val="000000"/>
          <w:sz w:val="20"/>
          <w:szCs w:val="20"/>
          <w:lang w:eastAsia="fr-CA"/>
        </w:rPr>
        <w:t xml:space="preserve"> </w:t>
      </w:r>
      <w:r w:rsidRPr="00995EA1">
        <w:rPr>
          <w:rFonts w:eastAsia="Times New Roman" w:cstheme="minorHAnsi"/>
          <w:color w:val="000000"/>
          <w:sz w:val="20"/>
          <w:szCs w:val="20"/>
          <w:lang w:eastAsia="fr-CA"/>
        </w:rPr>
        <w:t>Ministers. Best regards,</w:t>
      </w:r>
    </w:p>
    <w:p w14:paraId="419F043C" w14:textId="77777777" w:rsidR="00533DB5" w:rsidRPr="00995EA1" w:rsidRDefault="00533DB5" w:rsidP="00533DB5">
      <w:pPr>
        <w:ind w:left="-284" w:right="-574" w:firstLine="284"/>
        <w:jc w:val="both"/>
        <w:rPr>
          <w:rFonts w:cstheme="minorHAnsi"/>
          <w:sz w:val="20"/>
          <w:szCs w:val="20"/>
        </w:rPr>
      </w:pPr>
    </w:p>
    <w:p w14:paraId="69D688ED" w14:textId="7B22A88C" w:rsidR="00533DB5" w:rsidRPr="00996357" w:rsidRDefault="00533DB5" w:rsidP="00533DB5">
      <w:pPr>
        <w:ind w:left="-284" w:right="-574" w:firstLine="284"/>
        <w:jc w:val="both"/>
        <w:rPr>
          <w:rFonts w:cstheme="minorHAnsi"/>
          <w:sz w:val="20"/>
          <w:szCs w:val="20"/>
        </w:rPr>
      </w:pPr>
      <w:r w:rsidRPr="00996357">
        <w:rPr>
          <w:rFonts w:cstheme="minorHAnsi"/>
          <w:sz w:val="20"/>
          <w:szCs w:val="20"/>
          <w:highlight w:val="yellow"/>
        </w:rPr>
        <w:t>SIGNATURE</w:t>
      </w:r>
    </w:p>
    <w:p w14:paraId="0D48A391" w14:textId="7A95D1CA" w:rsidR="00533DB5" w:rsidRPr="00CB79B6" w:rsidRDefault="00995EA1" w:rsidP="00533DB5">
      <w:pPr>
        <w:ind w:left="-284" w:right="-574" w:firstLine="284"/>
        <w:jc w:val="both"/>
        <w:rPr>
          <w:rFonts w:cstheme="minorHAnsi"/>
          <w:sz w:val="20"/>
          <w:szCs w:val="20"/>
          <w:lang w:val="en-CA"/>
        </w:rPr>
      </w:pPr>
      <w:r w:rsidRPr="00CB79B6">
        <w:rPr>
          <w:rFonts w:cstheme="minorHAnsi"/>
          <w:sz w:val="20"/>
          <w:szCs w:val="20"/>
          <w:lang w:val="en-CA"/>
        </w:rPr>
        <w:t>cc</w:t>
      </w:r>
      <w:r w:rsidR="00533DB5" w:rsidRPr="00CB79B6">
        <w:rPr>
          <w:rFonts w:cstheme="minorHAnsi"/>
          <w:sz w:val="20"/>
          <w:szCs w:val="20"/>
          <w:lang w:val="en-CA"/>
        </w:rPr>
        <w:t xml:space="preserve">: </w:t>
      </w:r>
      <w:r w:rsidR="00533DB5" w:rsidRPr="00CB79B6">
        <w:rPr>
          <w:rFonts w:cstheme="minorHAnsi"/>
          <w:sz w:val="20"/>
          <w:szCs w:val="20"/>
          <w:lang w:val="en-CA"/>
        </w:rPr>
        <w:tab/>
      </w:r>
      <w:r w:rsidR="00CB79B6" w:rsidRPr="00CB79B6">
        <w:rPr>
          <w:rFonts w:cstheme="minorHAnsi"/>
          <w:sz w:val="20"/>
          <w:szCs w:val="20"/>
          <w:lang w:val="en-CA"/>
        </w:rPr>
        <w:t xml:space="preserve">Frédéric Julien, Director of </w:t>
      </w:r>
      <w:r w:rsidR="00CB79B6">
        <w:rPr>
          <w:rFonts w:cstheme="minorHAnsi"/>
          <w:sz w:val="20"/>
          <w:szCs w:val="20"/>
          <w:lang w:val="en-CA"/>
        </w:rPr>
        <w:t>Research and Development, CAPACOA (</w:t>
      </w:r>
      <w:hyperlink r:id="rId4" w:history="1">
        <w:r w:rsidR="00CB79B6" w:rsidRPr="002B4A9D">
          <w:rPr>
            <w:rStyle w:val="Hyperlink"/>
            <w:rFonts w:cstheme="minorHAnsi"/>
            <w:sz w:val="20"/>
            <w:szCs w:val="20"/>
            <w:lang w:val="en-CA"/>
          </w:rPr>
          <w:t>capf.bcah@capacoa.ca</w:t>
        </w:r>
      </w:hyperlink>
      <w:r w:rsidR="00CB79B6">
        <w:rPr>
          <w:rFonts w:cstheme="minorHAnsi"/>
          <w:sz w:val="20"/>
          <w:szCs w:val="20"/>
          <w:lang w:val="en-CA"/>
        </w:rPr>
        <w:t xml:space="preserve">) </w:t>
      </w:r>
    </w:p>
    <w:p w14:paraId="35E7A076" w14:textId="23189DDF" w:rsidR="001C5AF6" w:rsidRPr="00CB79B6" w:rsidRDefault="00533DB5" w:rsidP="00B47262">
      <w:pPr>
        <w:ind w:left="-284" w:right="-574" w:firstLine="284"/>
        <w:jc w:val="both"/>
        <w:rPr>
          <w:rFonts w:cstheme="minorHAnsi"/>
          <w:sz w:val="20"/>
          <w:szCs w:val="20"/>
          <w:lang w:val="en-CA"/>
        </w:rPr>
      </w:pPr>
      <w:r w:rsidRPr="00CB79B6">
        <w:rPr>
          <w:rFonts w:cstheme="minorHAnsi"/>
          <w:sz w:val="20"/>
          <w:szCs w:val="20"/>
          <w:lang w:val="en-CA"/>
        </w:rPr>
        <w:tab/>
      </w:r>
    </w:p>
    <w:p w14:paraId="63D080D6" w14:textId="77777777" w:rsidR="001C5AF6" w:rsidRPr="00CB79B6" w:rsidRDefault="001C5AF6" w:rsidP="001C5AF6">
      <w:pPr>
        <w:ind w:right="567"/>
        <w:rPr>
          <w:sz w:val="20"/>
          <w:szCs w:val="20"/>
          <w:lang w:val="en-CA"/>
        </w:rPr>
      </w:pPr>
    </w:p>
    <w:sectPr w:rsidR="001C5AF6" w:rsidRPr="00CB79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F6"/>
    <w:rsid w:val="000E0669"/>
    <w:rsid w:val="000F1419"/>
    <w:rsid w:val="001C5AF6"/>
    <w:rsid w:val="00231223"/>
    <w:rsid w:val="00233688"/>
    <w:rsid w:val="00236864"/>
    <w:rsid w:val="002617E0"/>
    <w:rsid w:val="003905A6"/>
    <w:rsid w:val="003B3DB6"/>
    <w:rsid w:val="00425BE3"/>
    <w:rsid w:val="004873EC"/>
    <w:rsid w:val="00533DB5"/>
    <w:rsid w:val="00580386"/>
    <w:rsid w:val="005932FF"/>
    <w:rsid w:val="005B52AE"/>
    <w:rsid w:val="00650CAD"/>
    <w:rsid w:val="0070275B"/>
    <w:rsid w:val="008B55B2"/>
    <w:rsid w:val="00995EA1"/>
    <w:rsid w:val="00996357"/>
    <w:rsid w:val="00A409A2"/>
    <w:rsid w:val="00A80CAC"/>
    <w:rsid w:val="00B47262"/>
    <w:rsid w:val="00BC47C7"/>
    <w:rsid w:val="00CB79B6"/>
    <w:rsid w:val="00CE7FA9"/>
    <w:rsid w:val="00D170B8"/>
    <w:rsid w:val="00D847C6"/>
    <w:rsid w:val="00E4164E"/>
    <w:rsid w:val="00E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4B45"/>
  <w15:chartTrackingRefBased/>
  <w15:docId w15:val="{5AE83352-BC31-6B4D-B557-DCC662EC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F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AF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AF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AF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AF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AF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AF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AF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AF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AF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AF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AF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fr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AF6"/>
    <w:pPr>
      <w:spacing w:after="0" w:line="240" w:lineRule="auto"/>
      <w:ind w:left="720"/>
      <w:contextualSpacing/>
    </w:pPr>
    <w:rPr>
      <w:kern w:val="2"/>
      <w:sz w:val="24"/>
      <w:szCs w:val="24"/>
      <w:lang w:val="fr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fr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A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f.bcah@capacoa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Roy</dc:creator>
  <cp:keywords/>
  <dc:description/>
  <cp:lastModifiedBy>Frédéric Julien</cp:lastModifiedBy>
  <cp:revision>11</cp:revision>
  <dcterms:created xsi:type="dcterms:W3CDTF">2025-06-12T12:56:00Z</dcterms:created>
  <dcterms:modified xsi:type="dcterms:W3CDTF">2025-09-14T21:17:00Z</dcterms:modified>
</cp:coreProperties>
</file>